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«МРСК Юга»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«МРСК Юга»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«МРСК Юга»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E450CB">
        <w:rPr>
          <w:rFonts w:cstheme="minorHAnsi"/>
        </w:rPr>
        <w:t xml:space="preserve">1 </w:t>
      </w:r>
      <w:r w:rsidR="0033316F">
        <w:rPr>
          <w:rFonts w:cstheme="minorHAnsi"/>
        </w:rPr>
        <w:t>полугодия</w:t>
      </w:r>
      <w:r w:rsidR="00E450CB">
        <w:rPr>
          <w:rFonts w:cstheme="minorHAnsi"/>
        </w:rPr>
        <w:t xml:space="preserve"> </w:t>
      </w:r>
      <w:r>
        <w:rPr>
          <w:rFonts w:cstheme="minorHAnsi"/>
        </w:rPr>
        <w:t>201</w:t>
      </w:r>
      <w:r w:rsidR="00E450CB">
        <w:rPr>
          <w:rFonts w:cstheme="minorHAnsi"/>
        </w:rPr>
        <w:t>9</w:t>
      </w:r>
      <w:r>
        <w:rPr>
          <w:rFonts w:cstheme="minorHAnsi"/>
        </w:rPr>
        <w:t xml:space="preserve"> год</w:t>
      </w:r>
      <w:r w:rsidR="00E450CB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E450CB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1 </w:t>
            </w:r>
            <w:r w:rsidR="0033316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полугодие </w:t>
            </w:r>
            <w:r w:rsidR="00DD051C"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201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9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0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33316F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18 090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33316F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17 466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33316F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96,6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33316F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33316F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33316F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33316F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33316F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</w:t>
            </w:r>
            <w:bookmarkStart w:id="0" w:name="_GoBack"/>
            <w:bookmarkEnd w:id="0"/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C5D3A"/>
    <w:rsid w:val="00153B3E"/>
    <w:rsid w:val="001711F8"/>
    <w:rsid w:val="001E0FE1"/>
    <w:rsid w:val="002836FA"/>
    <w:rsid w:val="002D191E"/>
    <w:rsid w:val="00310092"/>
    <w:rsid w:val="0033316F"/>
    <w:rsid w:val="00335C08"/>
    <w:rsid w:val="003A7F7F"/>
    <w:rsid w:val="003D1885"/>
    <w:rsid w:val="004356F0"/>
    <w:rsid w:val="004C5282"/>
    <w:rsid w:val="00527315"/>
    <w:rsid w:val="00574F98"/>
    <w:rsid w:val="005A2072"/>
    <w:rsid w:val="005F4681"/>
    <w:rsid w:val="00643702"/>
    <w:rsid w:val="006460BD"/>
    <w:rsid w:val="00666ABA"/>
    <w:rsid w:val="0088755C"/>
    <w:rsid w:val="00920F01"/>
    <w:rsid w:val="00927877"/>
    <w:rsid w:val="00935DCF"/>
    <w:rsid w:val="0094232C"/>
    <w:rsid w:val="009B31E9"/>
    <w:rsid w:val="00A561FF"/>
    <w:rsid w:val="00BC2787"/>
    <w:rsid w:val="00C96AD4"/>
    <w:rsid w:val="00D23442"/>
    <w:rsid w:val="00DB24FA"/>
    <w:rsid w:val="00DB3A28"/>
    <w:rsid w:val="00DB7B45"/>
    <w:rsid w:val="00DD051C"/>
    <w:rsid w:val="00DD1CE7"/>
    <w:rsid w:val="00E17422"/>
    <w:rsid w:val="00E450CB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B7FF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в 1 полугодии 2019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6.3492063492063544E-2"/>
                  <c:y val="7.93650793650793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421,6 млн. рублей</a:t>
                    </a:r>
                    <a:r>
                      <a:rPr lang="ru-RU" baseline="0"/>
                      <a:t>; </a:t>
                    </a:r>
                    <a:fld id="{5774E1EB-54E1-4F15-A3CA-42B9CB112411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2.8002154011847104E-2"/>
                  <c:y val="7.6190476190476197E-2"/>
                </c:manualLayout>
              </c:layout>
              <c:tx>
                <c:rich>
                  <a:bodyPr/>
                  <a:lstStyle/>
                  <a:p>
                    <a:fld id="{7D197B10-D738-40F6-85E9-F3B01C937653}" type="VALUE">
                      <a:rPr lang="ru-RU"/>
                      <a:pPr/>
                      <a:t>[ЗНАЧЕНИЕ]</a:t>
                    </a:fld>
                    <a:r>
                      <a:rPr lang="ru-RU"/>
                      <a:t> млн.</a:t>
                    </a:r>
                    <a:r>
                      <a:rPr lang="ru-RU" baseline="0"/>
                      <a:t> рублей; </a:t>
                    </a:r>
                    <a:fld id="{CA59210D-E811-459E-B83C-38BC4E06A6D1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0878879235410598"/>
                  <c:y val="5.04761904761904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104,3 млн. рублей</a:t>
                    </a:r>
                    <a:r>
                      <a:rPr lang="ru-RU" baseline="0"/>
                      <a:t>; </a:t>
                    </a:r>
                    <a:fld id="{D35CBAFE-2D63-46E1-8D86-6E44328C3CF0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8.2815734989648039E-3"/>
                  <c:y val="-4.7619047619047658E-2"/>
                </c:manualLayout>
              </c:layout>
              <c:tx>
                <c:rich>
                  <a:bodyPr/>
                  <a:lstStyle/>
                  <a:p>
                    <a:fld id="{D8638149-2393-44CA-83E1-D73232AF692A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 </a:t>
                    </a:r>
                    <a:fld id="{25013614-669A-4287-8197-35E05A9744CA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 formatCode="#\ ##0.000">
                  <c:v>421.56740980999996</c:v>
                </c:pt>
                <c:pt idx="1">
                  <c:v>17466.251747503204</c:v>
                </c:pt>
                <c:pt idx="2" formatCode="#\ ##0.000">
                  <c:v>104.27490300000002</c:v>
                </c:pt>
                <c:pt idx="3">
                  <c:v>97.894692129999981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Машнова Светлана Вячеславовна</cp:lastModifiedBy>
  <cp:revision>8</cp:revision>
  <dcterms:created xsi:type="dcterms:W3CDTF">2018-05-16T12:25:00Z</dcterms:created>
  <dcterms:modified xsi:type="dcterms:W3CDTF">2019-08-20T11:03:00Z</dcterms:modified>
</cp:coreProperties>
</file>